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35" w:rsidRPr="00A47D8D" w:rsidRDefault="00ED2135" w:rsidP="00A47D8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0F0260" w:rsidRPr="00A47D8D" w:rsidRDefault="000F0260" w:rsidP="008B6F52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تعتبر هذه الشروط مكملة لتعليمات الدخول في العطاء والشروط العامة للتعاقد وتكون لها في التطبيق قوة العقد لشراء اللوازم والخدمات </w:t>
      </w:r>
      <w:r w:rsidR="008B6F52">
        <w:rPr>
          <w:rFonts w:ascii="Simplified Arabic" w:hAnsi="Simplified Arabic" w:cs="Simplified Arabic"/>
          <w:sz w:val="28"/>
          <w:szCs w:val="28"/>
          <w:rtl/>
        </w:rPr>
        <w:t xml:space="preserve">وتكون ملزمة للمناقصين وللجنة </w:t>
      </w:r>
      <w:r w:rsidR="008B6F52">
        <w:rPr>
          <w:rFonts w:ascii="Simplified Arabic" w:hAnsi="Simplified Arabic" w:cs="Simplified Arabic" w:hint="cs"/>
          <w:sz w:val="28"/>
          <w:szCs w:val="28"/>
          <w:rtl/>
        </w:rPr>
        <w:t>الشراء المحلي</w:t>
      </w: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 حق استبعاد أي عرض غير ملتزم بكل أو بأحد هذه الشروط:</w:t>
      </w:r>
    </w:p>
    <w:p w:rsidR="000F0260" w:rsidRPr="00A47D8D" w:rsidRDefault="00A47D8D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يرفق بالعروض ت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F0260" w:rsidRPr="00A47D8D">
        <w:rPr>
          <w:rFonts w:ascii="Simplified Arabic" w:hAnsi="Simplified Arabic" w:cs="Simplified Arabic"/>
          <w:sz w:val="28"/>
          <w:szCs w:val="28"/>
          <w:rtl/>
        </w:rPr>
        <w:t>مين للدخول في العطاء على شكل كفالة بنكية أو شيك مصدق صادرة / صادر عن بنك محلي بنسبة لا تقل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عن (3%) من قيمة العر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ض الإجمالي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F0260" w:rsidRPr="00A47D8D">
        <w:rPr>
          <w:rFonts w:ascii="Simplified Arabic" w:hAnsi="Simplified Arabic" w:cs="Simplified Arabic"/>
          <w:sz w:val="28"/>
          <w:szCs w:val="28"/>
          <w:rtl/>
        </w:rPr>
        <w:t xml:space="preserve"> أو القيمة المحددة بدعوة العطاء وحسب النموذج المرفق وسوف </w:t>
      </w:r>
      <w:r>
        <w:rPr>
          <w:rFonts w:ascii="Simplified Arabic" w:hAnsi="Simplified Arabic" w:cs="Simplified Arabic"/>
          <w:sz w:val="28"/>
          <w:szCs w:val="28"/>
          <w:rtl/>
        </w:rPr>
        <w:t>لن ينظر في أي عرض غير معزز بالت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F0260" w:rsidRPr="00A47D8D">
        <w:rPr>
          <w:rFonts w:ascii="Simplified Arabic" w:hAnsi="Simplified Arabic" w:cs="Simplified Arabic"/>
          <w:sz w:val="28"/>
          <w:szCs w:val="28"/>
          <w:rtl/>
        </w:rPr>
        <w:t>مين المطلوب.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يعتبر صدور قرار الإحالة المبدئي وإشعار المناقص به ملزماً له إذا كان عرض المتعهد ساري المفعول على أن يصدر قرار الإحالة النهائي خلال فترة سريان العرض والكفالة.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تقدم العروض على نسختين متطابقتين أصل وصورة حسب نموذج تقديم الأسعار المرفق.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يجب ذكر الرقم الوطني </w:t>
      </w:r>
      <w:r w:rsidRPr="00A47D8D">
        <w:rPr>
          <w:rFonts w:ascii="Simplified Arabic" w:hAnsi="Simplified Arabic" w:cs="Simplified Arabic"/>
          <w:color w:val="000000"/>
          <w:sz w:val="28"/>
          <w:szCs w:val="28"/>
          <w:rtl/>
        </w:rPr>
        <w:t>لضريبتي الدخل والضريبة العامة على المبيعات </w:t>
      </w:r>
      <w:r w:rsidRPr="00A47D8D">
        <w:rPr>
          <w:rFonts w:ascii="Simplified Arabic" w:hAnsi="Simplified Arabic" w:cs="Simplified Arabic"/>
          <w:sz w:val="28"/>
          <w:szCs w:val="28"/>
          <w:rtl/>
        </w:rPr>
        <w:t>والاسم بشكل واضح ورقم صندوق البريد ورقم الفاكس والهاتف وتحديد المنطقة والرمز البريدي.</w:t>
      </w:r>
    </w:p>
    <w:p w:rsidR="000F0260" w:rsidRPr="00A47D8D" w:rsidRDefault="000F0260" w:rsidP="008B6F52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يعتبر تقديم عرض المناقص التزاماً منه بأنه مطلع ومتفهم لجميع مواد تعليمات العطاءات </w:t>
      </w:r>
      <w:r w:rsidR="008B6F52">
        <w:rPr>
          <w:rFonts w:ascii="Simplified Arabic" w:hAnsi="Simplified Arabic" w:cs="Simplified Arabic" w:hint="cs"/>
          <w:sz w:val="28"/>
          <w:szCs w:val="28"/>
          <w:rtl/>
        </w:rPr>
        <w:t xml:space="preserve">رقم (110) من نظام المشتريات الحكومية رقم (28) لسنة 2019 </w:t>
      </w:r>
      <w:r w:rsidRPr="00A47D8D">
        <w:rPr>
          <w:rFonts w:ascii="Simplified Arabic" w:hAnsi="Simplified Arabic" w:cs="Simplified Arabic"/>
          <w:sz w:val="28"/>
          <w:szCs w:val="28"/>
          <w:rtl/>
        </w:rPr>
        <w:t>ووثائق دعوة العطاء.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تقدم الأسعار بالدينار الأردني متضمنة التوريد إلى الموقع الذي تحدده الوزارة، وبحيث تكون الأسعار شاملة الرسوم الجمركية والضريبة العامة على المبيعات والرسوم والضرائب الأخرى وأية عوائد حكومية أو غير حكومية.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يلتزم المتعهد بتقديم كفالة حُسن تنفيذ بنسبة (10%) من قيمة اللوازم المحالة عليه.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على المناقص اعتماد دعوة العطاء ومرفقاتها لتعبئة عرضه عليها.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يلتزم المتعهد بأن تكون اللوازم الموردة خالية من أي عيوب في الصنع أو في المادة ومن طراز حديث ولم يتوقف إنتاجها</w:t>
      </w:r>
      <w:r w:rsidR="00E91A29" w:rsidRPr="00A47D8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يتم دفع ثمن اللوازم بعد التوريد والتركيب والتشغيل والاستلام.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يلتزم المناقص باستعمال نماذج الضمانات / الكفالات المرفقة التالية</w:t>
      </w:r>
      <w:r w:rsidR="00EE686F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F0260" w:rsidRPr="00A47D8D" w:rsidRDefault="000F0260" w:rsidP="002A7611">
      <w:pPr>
        <w:numPr>
          <w:ilvl w:val="2"/>
          <w:numId w:val="41"/>
        </w:numPr>
        <w:ind w:left="1071" w:hanging="3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نموذج سند كفالة دخول العطاء </w:t>
      </w:r>
    </w:p>
    <w:p w:rsidR="000F0260" w:rsidRPr="00A47D8D" w:rsidRDefault="000F0260" w:rsidP="002A7611">
      <w:pPr>
        <w:numPr>
          <w:ilvl w:val="2"/>
          <w:numId w:val="41"/>
        </w:numPr>
        <w:ind w:left="1071" w:hanging="3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نموذج سند كفالة حُسن تنفيذ 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تلتزم اللجان الفنية بعدم دراسة أي مادة غير مستوفية للشروط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عدم قبول أي كفالة مشروطة ولن يقبل أي عرض يخالف سند كفالة الدخول المرفق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lastRenderedPageBreak/>
        <w:t>يجب أن تكون مدة سريان الكفالة متطابقة مع مدة سريان العرض، وحسب المدة المطلوبة في دعوة العطاء كحدٍ أدنى، وبخلاف ذلك لن يُقبل العرض</w:t>
      </w:r>
    </w:p>
    <w:p w:rsidR="000F0260" w:rsidRPr="00A47D8D" w:rsidRDefault="000F0260" w:rsidP="00237FD6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في حال وجود اعتراضات على المواصفات أو الشروط في فترة الإعلان، تقبل الاعتراضات التي ترد </w:t>
      </w:r>
      <w:r w:rsidR="00406C5A" w:rsidRPr="00A47D8D">
        <w:rPr>
          <w:rFonts w:ascii="Simplified Arabic" w:hAnsi="Simplified Arabic" w:cs="Simplified Arabic"/>
          <w:sz w:val="28"/>
          <w:szCs w:val="28"/>
          <w:rtl/>
        </w:rPr>
        <w:t xml:space="preserve">لجنة </w:t>
      </w:r>
      <w:r w:rsidR="00237FD6">
        <w:rPr>
          <w:rFonts w:ascii="Simplified Arabic" w:hAnsi="Simplified Arabic" w:cs="Simplified Arabic" w:hint="cs"/>
          <w:sz w:val="28"/>
          <w:szCs w:val="28"/>
          <w:rtl/>
        </w:rPr>
        <w:t>الشراء المحلي</w:t>
      </w:r>
      <w:r w:rsidR="00406C5A" w:rsidRPr="00A47D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قبل </w:t>
      </w:r>
      <w:r w:rsidR="00406C5A" w:rsidRPr="00A47D8D">
        <w:rPr>
          <w:rFonts w:ascii="Simplified Arabic" w:hAnsi="Simplified Arabic" w:cs="Simplified Arabic"/>
          <w:sz w:val="28"/>
          <w:szCs w:val="28"/>
          <w:rtl/>
        </w:rPr>
        <w:t>خمسة</w:t>
      </w:r>
      <w:r w:rsidRPr="00A47D8D">
        <w:rPr>
          <w:rFonts w:ascii="Simplified Arabic" w:hAnsi="Simplified Arabic" w:cs="Simplified Arabic"/>
          <w:sz w:val="28"/>
          <w:szCs w:val="28"/>
          <w:rtl/>
        </w:rPr>
        <w:t xml:space="preserve"> أيام من موعد فتح العروض فقط</w:t>
      </w:r>
    </w:p>
    <w:p w:rsidR="000F0260" w:rsidRPr="00A47D8D" w:rsidRDefault="000F0260" w:rsidP="00EE686F">
      <w:pPr>
        <w:numPr>
          <w:ilvl w:val="0"/>
          <w:numId w:val="40"/>
        </w:numPr>
        <w:ind w:left="650" w:hanging="650"/>
        <w:jc w:val="both"/>
        <w:rPr>
          <w:rFonts w:ascii="Simplified Arabic" w:hAnsi="Simplified Arabic" w:cs="Simplified Arabic"/>
          <w:sz w:val="28"/>
          <w:szCs w:val="28"/>
        </w:rPr>
      </w:pPr>
      <w:r w:rsidRPr="00A47D8D">
        <w:rPr>
          <w:rFonts w:ascii="Simplified Arabic" w:hAnsi="Simplified Arabic" w:cs="Simplified Arabic"/>
          <w:sz w:val="28"/>
          <w:szCs w:val="28"/>
          <w:rtl/>
        </w:rPr>
        <w:t>تقبل الاعتراضات فقط خلال المدة القانونية من تاريخ الإحالة المبدئية، ويحق للمناقص الذي تُلغى عنه الإحالة المبدئية الاعتراض خلال المدة القانونية فقط.</w:t>
      </w:r>
    </w:p>
    <w:sectPr w:rsidR="000F0260" w:rsidRPr="00A47D8D" w:rsidSect="000F0260">
      <w:headerReference w:type="default" r:id="rId9"/>
      <w:footerReference w:type="default" r:id="rId10"/>
      <w:endnotePr>
        <w:numFmt w:val="lowerLetter"/>
      </w:endnotePr>
      <w:pgSz w:w="11906" w:h="16838" w:code="9"/>
      <w:pgMar w:top="426" w:right="1701" w:bottom="142" w:left="1758" w:header="567" w:footer="425" w:gutter="0"/>
      <w:paperSrc w:first="1" w:other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BA" w:rsidRDefault="00565ABA">
      <w:r>
        <w:separator/>
      </w:r>
    </w:p>
  </w:endnote>
  <w:endnote w:type="continuationSeparator" w:id="0">
    <w:p w:rsidR="00565ABA" w:rsidRDefault="0056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Eas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ED" w:rsidRDefault="001B0633" w:rsidP="00A47D8D">
    <w:pPr>
      <w:pStyle w:val="Footer"/>
      <w:tabs>
        <w:tab w:val="clear" w:pos="4153"/>
        <w:tab w:val="clear" w:pos="8306"/>
      </w:tabs>
      <w:jc w:val="center"/>
      <w:rPr>
        <w:b/>
        <w:bCs/>
        <w:sz w:val="24"/>
        <w:szCs w:val="28"/>
        <w:rtl/>
      </w:rPr>
    </w:pPr>
    <w:r>
      <w:rPr>
        <w:b/>
        <w:bCs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9525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.75pt" to="51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2CGAIAADQEAAAOAAAAZHJzL2Uyb0RvYy54bWysU8GO2yAQvVfqPyDuie2sN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" o:allowincell="f" strokeweight="2.5pt">
              <v:stroke linestyle="thinThin"/>
              <w10:wrap anchorx="page"/>
            </v:line>
          </w:pict>
        </mc:Fallback>
      </mc:AlternateContent>
    </w:r>
    <w:r w:rsidR="00204BED">
      <w:rPr>
        <w:rStyle w:val="PageNumber"/>
        <w:b/>
        <w:bCs/>
        <w:szCs w:val="28"/>
        <w:rtl/>
      </w:rPr>
      <w:fldChar w:fldCharType="begin"/>
    </w:r>
    <w:r w:rsidR="00204BED">
      <w:rPr>
        <w:rStyle w:val="PageNumber"/>
        <w:b/>
        <w:bCs/>
        <w:szCs w:val="28"/>
        <w:rtl/>
      </w:rPr>
      <w:instrText xml:space="preserve"> </w:instrText>
    </w:r>
    <w:r w:rsidR="00204BED">
      <w:rPr>
        <w:rStyle w:val="PageNumber"/>
        <w:b/>
        <w:bCs/>
        <w:szCs w:val="28"/>
      </w:rPr>
      <w:instrText>PAGE</w:instrText>
    </w:r>
    <w:r w:rsidR="00204BED">
      <w:rPr>
        <w:rStyle w:val="PageNumber"/>
        <w:b/>
        <w:bCs/>
        <w:szCs w:val="28"/>
        <w:rtl/>
      </w:rPr>
      <w:instrText xml:space="preserve"> </w:instrText>
    </w:r>
    <w:r w:rsidR="00204BED">
      <w:rPr>
        <w:rStyle w:val="PageNumber"/>
        <w:b/>
        <w:bCs/>
        <w:szCs w:val="28"/>
        <w:rtl/>
      </w:rPr>
      <w:fldChar w:fldCharType="separate"/>
    </w:r>
    <w:r>
      <w:rPr>
        <w:rStyle w:val="PageNumber"/>
        <w:b/>
        <w:bCs/>
        <w:szCs w:val="28"/>
        <w:rtl/>
      </w:rPr>
      <w:t>1</w:t>
    </w:r>
    <w:r w:rsidR="00204BED">
      <w:rPr>
        <w:rStyle w:val="PageNumber"/>
        <w:b/>
        <w:bCs/>
        <w:szCs w:val="28"/>
        <w:rtl/>
      </w:rPr>
      <w:fldChar w:fldCharType="end"/>
    </w:r>
    <w:r w:rsidR="00204BED">
      <w:rPr>
        <w:rFonts w:hint="cs"/>
        <w:b/>
        <w:bCs/>
        <w:sz w:val="24"/>
        <w:szCs w:val="28"/>
        <w:rtl/>
      </w:rPr>
      <w:t>/</w:t>
    </w:r>
    <w:r w:rsidR="00204BED">
      <w:rPr>
        <w:rStyle w:val="PageNumber"/>
        <w:b/>
        <w:bCs/>
        <w:szCs w:val="28"/>
        <w:rtl/>
      </w:rPr>
      <w:fldChar w:fldCharType="begin"/>
    </w:r>
    <w:r w:rsidR="00204BED">
      <w:rPr>
        <w:rStyle w:val="PageNumber"/>
        <w:b/>
        <w:bCs/>
        <w:szCs w:val="28"/>
        <w:rtl/>
      </w:rPr>
      <w:instrText xml:space="preserve"> </w:instrText>
    </w:r>
    <w:r w:rsidR="00204BED">
      <w:rPr>
        <w:rStyle w:val="PageNumber"/>
        <w:b/>
        <w:bCs/>
        <w:szCs w:val="28"/>
      </w:rPr>
      <w:instrText>NUMPAGES</w:instrText>
    </w:r>
    <w:r w:rsidR="00204BED">
      <w:rPr>
        <w:rStyle w:val="PageNumber"/>
        <w:b/>
        <w:bCs/>
        <w:szCs w:val="28"/>
        <w:rtl/>
      </w:rPr>
      <w:instrText xml:space="preserve"> </w:instrText>
    </w:r>
    <w:r w:rsidR="00204BED">
      <w:rPr>
        <w:rStyle w:val="PageNumber"/>
        <w:b/>
        <w:bCs/>
        <w:szCs w:val="28"/>
        <w:rtl/>
      </w:rPr>
      <w:fldChar w:fldCharType="separate"/>
    </w:r>
    <w:r>
      <w:rPr>
        <w:rStyle w:val="PageNumber"/>
        <w:b/>
        <w:bCs/>
        <w:szCs w:val="28"/>
        <w:rtl/>
      </w:rPr>
      <w:t>2</w:t>
    </w:r>
    <w:r w:rsidR="00204BED">
      <w:rPr>
        <w:rStyle w:val="PageNumber"/>
        <w:b/>
        <w:bCs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BA" w:rsidRDefault="00565ABA">
      <w:r>
        <w:separator/>
      </w:r>
    </w:p>
  </w:footnote>
  <w:footnote w:type="continuationSeparator" w:id="0">
    <w:p w:rsidR="00565ABA" w:rsidRDefault="0056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60" w:rsidRDefault="001B0633" w:rsidP="000F0260">
    <w:pPr>
      <w:jc w:val="center"/>
      <w:rPr>
        <w:rFonts w:cs="Simplified Arabic"/>
        <w:b/>
        <w:bCs/>
        <w:szCs w:val="36"/>
      </w:rPr>
    </w:pPr>
    <w:r>
      <w:rPr>
        <w:b/>
        <w:bCs/>
        <w:sz w:val="18"/>
        <w:szCs w:val="18"/>
        <w:lang w:eastAsia="en-US"/>
      </w:rPr>
      <w:drawing>
        <wp:inline distT="0" distB="0" distL="0" distR="0">
          <wp:extent cx="571500" cy="67627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260" w:rsidRDefault="000F0260" w:rsidP="000F0260">
    <w:pPr>
      <w:rPr>
        <w:rFonts w:ascii="Simplified Arabic" w:hAnsi="Simplified Arabic" w:cs="GE East"/>
        <w:b/>
        <w:bCs/>
        <w:sz w:val="28"/>
        <w:szCs w:val="28"/>
        <w:rtl/>
      </w:rPr>
    </w:pPr>
    <w:r w:rsidRPr="00625FA8">
      <w:rPr>
        <w:rFonts w:ascii="Simplified Arabic" w:hAnsi="Simplified Arabic" w:cs="GE East"/>
        <w:b/>
        <w:bCs/>
        <w:sz w:val="28"/>
        <w:szCs w:val="28"/>
        <w:rtl/>
      </w:rPr>
      <w:t>وزارة الثقافة</w:t>
    </w:r>
    <w:r w:rsidRPr="00625FA8">
      <w:rPr>
        <w:rFonts w:ascii="Simplified Arabic" w:hAnsi="Simplified Arabic" w:cs="GE East" w:hint="cs"/>
        <w:b/>
        <w:bCs/>
        <w:sz w:val="28"/>
        <w:szCs w:val="28"/>
        <w:rtl/>
      </w:rPr>
      <w:t xml:space="preserve"> الأردنية</w:t>
    </w:r>
  </w:p>
  <w:p w:rsidR="000F0260" w:rsidRDefault="008B6F52" w:rsidP="000F0260">
    <w:pPr>
      <w:jc w:val="both"/>
      <w:rPr>
        <w:rFonts w:cs="Simplified Arabic"/>
        <w:b/>
        <w:bCs/>
        <w:szCs w:val="36"/>
        <w:rtl/>
        <w:lang w:bidi="ar-JO"/>
      </w:rPr>
    </w:pPr>
    <w:r>
      <w:rPr>
        <w:rFonts w:ascii="Simplified Arabic" w:hAnsi="Simplified Arabic" w:cs="GE East" w:hint="cs"/>
        <w:b/>
        <w:bCs/>
        <w:sz w:val="28"/>
        <w:szCs w:val="28"/>
        <w:rtl/>
        <w:lang w:bidi="ar-JO"/>
      </w:rPr>
      <w:t>لجنة الشراء المحلية</w:t>
    </w:r>
  </w:p>
  <w:p w:rsidR="000F0260" w:rsidRPr="000F0260" w:rsidRDefault="000F0260" w:rsidP="000F0260">
    <w:pPr>
      <w:jc w:val="center"/>
      <w:rPr>
        <w:rFonts w:ascii="Simplified Arabic" w:hAnsi="Simplified Arabic" w:cs="GE East"/>
        <w:b/>
        <w:bCs/>
        <w:sz w:val="28"/>
        <w:szCs w:val="28"/>
        <w:u w:val="double"/>
        <w:rtl/>
      </w:rPr>
    </w:pPr>
    <w:r w:rsidRPr="000F0260">
      <w:rPr>
        <w:rFonts w:ascii="Simplified Arabic" w:hAnsi="Simplified Arabic" w:cs="GE East" w:hint="cs"/>
        <w:b/>
        <w:bCs/>
        <w:sz w:val="34"/>
        <w:szCs w:val="34"/>
        <w:u w:val="double"/>
        <w:rtl/>
      </w:rPr>
      <w:t>الشروط العامة</w:t>
    </w:r>
  </w:p>
  <w:p w:rsidR="00204BED" w:rsidRPr="00A40B9B" w:rsidRDefault="00204BED" w:rsidP="00A40B9B">
    <w:pPr>
      <w:pStyle w:val="Header"/>
      <w:rPr>
        <w:rtl/>
      </w:rPr>
    </w:pPr>
    <w:r w:rsidRPr="00A40B9B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C3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2D37E62"/>
    <w:multiLevelType w:val="hybridMultilevel"/>
    <w:tmpl w:val="81484D14"/>
    <w:lvl w:ilvl="0" w:tplc="FDEE2C86">
      <w:start w:val="1"/>
      <w:numFmt w:val="decimal"/>
      <w:lvlText w:val="%1."/>
      <w:lvlJc w:val="left"/>
      <w:pPr>
        <w:tabs>
          <w:tab w:val="num" w:pos="502"/>
        </w:tabs>
        <w:ind w:left="426" w:hanging="284"/>
      </w:pPr>
      <w:rPr>
        <w:rFonts w:hint="default"/>
      </w:rPr>
    </w:lvl>
    <w:lvl w:ilvl="1" w:tplc="706411F8">
      <w:start w:val="1"/>
      <w:numFmt w:val="decimal"/>
      <w:lvlText w:val="%2."/>
      <w:lvlJc w:val="left"/>
      <w:pPr>
        <w:tabs>
          <w:tab w:val="num" w:pos="1845"/>
        </w:tabs>
        <w:ind w:left="1845" w:hanging="623"/>
      </w:pPr>
      <w:rPr>
        <w:rFonts w:hint="default"/>
      </w:rPr>
    </w:lvl>
    <w:lvl w:ilvl="2" w:tplc="D1A6516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74487696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6286C8E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6A2EDF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E7AEA02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819E0A4A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C2A79F4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6C85855"/>
    <w:multiLevelType w:val="hybridMultilevel"/>
    <w:tmpl w:val="ED44FEE2"/>
    <w:lvl w:ilvl="0" w:tplc="F1A62EFC">
      <w:start w:val="1"/>
      <w:numFmt w:val="decimal"/>
      <w:lvlText w:val="%1."/>
      <w:lvlJc w:val="left"/>
      <w:pPr>
        <w:tabs>
          <w:tab w:val="num" w:pos="530"/>
        </w:tabs>
        <w:ind w:left="530" w:hanging="473"/>
      </w:pPr>
      <w:rPr>
        <w:rFonts w:hint="default"/>
      </w:rPr>
    </w:lvl>
    <w:lvl w:ilvl="1" w:tplc="DB34E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8B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02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8C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2B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A5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A6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17075"/>
    <w:multiLevelType w:val="hybridMultilevel"/>
    <w:tmpl w:val="30A0DE84"/>
    <w:lvl w:ilvl="0" w:tplc="7C60D902">
      <w:start w:val="12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B2AAB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41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0E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AD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45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08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0F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E3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87E19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0A4B1F45"/>
    <w:multiLevelType w:val="hybridMultilevel"/>
    <w:tmpl w:val="ABC4F4F8"/>
    <w:lvl w:ilvl="0" w:tplc="21565FE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A6DD6"/>
    <w:multiLevelType w:val="hybridMultilevel"/>
    <w:tmpl w:val="EA86DB44"/>
    <w:lvl w:ilvl="0" w:tplc="B8FC25F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14AC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A8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EA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6C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AC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E7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86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2E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F587D"/>
    <w:multiLevelType w:val="hybridMultilevel"/>
    <w:tmpl w:val="EE2EF0D6"/>
    <w:lvl w:ilvl="0" w:tplc="9530E942">
      <w:start w:val="1"/>
      <w:numFmt w:val="arabicAlpha"/>
      <w:lvlText w:val="%1-"/>
      <w:lvlJc w:val="center"/>
      <w:pPr>
        <w:tabs>
          <w:tab w:val="num" w:pos="946"/>
        </w:tabs>
        <w:ind w:left="946" w:hanging="360"/>
      </w:pPr>
    </w:lvl>
    <w:lvl w:ilvl="1" w:tplc="2474D364">
      <w:start w:val="16"/>
      <w:numFmt w:val="decimal"/>
      <w:lvlText w:val="%2."/>
      <w:lvlJc w:val="center"/>
      <w:pPr>
        <w:tabs>
          <w:tab w:val="num" w:pos="1666"/>
        </w:tabs>
        <w:ind w:left="1378" w:hanging="72"/>
      </w:pPr>
      <w:rPr>
        <w:rFonts w:hint="default"/>
      </w:rPr>
    </w:lvl>
    <w:lvl w:ilvl="2" w:tplc="1A104356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8D404810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35A0A2C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A6602F1A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55F4FC5C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196137A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9E28CD6C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8">
    <w:nsid w:val="20081CF2"/>
    <w:multiLevelType w:val="hybridMultilevel"/>
    <w:tmpl w:val="421E0E98"/>
    <w:lvl w:ilvl="0" w:tplc="FDE6072E">
      <w:start w:val="8"/>
      <w:numFmt w:val="decimal"/>
      <w:lvlText w:val="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2083707C"/>
    <w:multiLevelType w:val="multilevel"/>
    <w:tmpl w:val="57D85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18"/>
        </w:tabs>
        <w:ind w:left="1760" w:hanging="680"/>
      </w:pPr>
      <w:rPr>
        <w:rFonts w:hint="default"/>
        <w:sz w:val="28"/>
      </w:rPr>
    </w:lvl>
    <w:lvl w:ilvl="2">
      <w:start w:val="1"/>
      <w:numFmt w:val="arabicAlpha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6033"/>
    <w:multiLevelType w:val="hybridMultilevel"/>
    <w:tmpl w:val="B3520282"/>
    <w:lvl w:ilvl="0" w:tplc="D4742634">
      <w:start w:val="1"/>
      <w:numFmt w:val="decimal"/>
      <w:pStyle w:val="Heading4"/>
      <w:lvlText w:val="%1."/>
      <w:lvlJc w:val="left"/>
      <w:pPr>
        <w:tabs>
          <w:tab w:val="num" w:pos="1093"/>
        </w:tabs>
        <w:ind w:left="1093" w:hanging="623"/>
      </w:pPr>
      <w:rPr>
        <w:rFonts w:hint="default"/>
      </w:rPr>
    </w:lvl>
    <w:lvl w:ilvl="1" w:tplc="034CB738">
      <w:start w:val="1"/>
      <w:numFmt w:val="decimal"/>
      <w:lvlText w:val="%2."/>
      <w:lvlJc w:val="left"/>
      <w:pPr>
        <w:tabs>
          <w:tab w:val="num" w:pos="587"/>
        </w:tabs>
        <w:ind w:left="227" w:firstLine="0"/>
      </w:pPr>
      <w:rPr>
        <w:rFonts w:hint="default"/>
      </w:rPr>
    </w:lvl>
    <w:lvl w:ilvl="2" w:tplc="8C90EDB0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9765F8C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12F0E558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F902648E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F5544B02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FF4E0688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E7623774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1">
    <w:nsid w:val="230A709C"/>
    <w:multiLevelType w:val="hybridMultilevel"/>
    <w:tmpl w:val="C9544C0E"/>
    <w:lvl w:ilvl="0" w:tplc="288AB0B8">
      <w:start w:val="12"/>
      <w:numFmt w:val="decimal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33A0D626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E74B97A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2D7A1B62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D9D8BD7E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44B070E0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B0B807C4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315635F8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D332BC9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24063FF7"/>
    <w:multiLevelType w:val="hybridMultilevel"/>
    <w:tmpl w:val="610A48C0"/>
    <w:lvl w:ilvl="0" w:tplc="8C5C3E7A">
      <w:start w:val="11"/>
      <w:numFmt w:val="decimal"/>
      <w:lvlText w:val="%1."/>
      <w:lvlJc w:val="left"/>
      <w:pPr>
        <w:tabs>
          <w:tab w:val="num" w:pos="489"/>
        </w:tabs>
        <w:ind w:left="413" w:hanging="284"/>
      </w:pPr>
      <w:rPr>
        <w:rFonts w:hint="default"/>
      </w:rPr>
    </w:lvl>
    <w:lvl w:ilvl="1" w:tplc="3816ECCE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223E2942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4E92C7CA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489C1BC0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DB98E5C2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E658782C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92EE5D98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17CC2AE0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3">
    <w:nsid w:val="25E45702"/>
    <w:multiLevelType w:val="hybridMultilevel"/>
    <w:tmpl w:val="4A5AD834"/>
    <w:lvl w:ilvl="0" w:tplc="A9EEAAF6">
      <w:start w:val="1"/>
      <w:numFmt w:val="arabicAlpha"/>
      <w:lvlText w:val="%1-"/>
      <w:lvlJc w:val="center"/>
      <w:pPr>
        <w:tabs>
          <w:tab w:val="num" w:pos="1250"/>
        </w:tabs>
        <w:ind w:left="1250" w:hanging="360"/>
      </w:pPr>
    </w:lvl>
    <w:lvl w:ilvl="1" w:tplc="3798388C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CF4AF2EA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AD32F33E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1AE64B96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452CFEFE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234C9DA4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44329CB0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82FC7E50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4">
    <w:nsid w:val="291F3347"/>
    <w:multiLevelType w:val="hybridMultilevel"/>
    <w:tmpl w:val="1D5CD2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40FF36">
      <w:start w:val="7"/>
      <w:numFmt w:val="decimal"/>
      <w:lvlText w:val="%2)"/>
      <w:lvlJc w:val="left"/>
      <w:pPr>
        <w:tabs>
          <w:tab w:val="num" w:pos="1718"/>
        </w:tabs>
        <w:ind w:left="1760" w:hanging="680"/>
      </w:pPr>
      <w:rPr>
        <w:rFonts w:hint="default"/>
        <w:sz w:val="28"/>
      </w:rPr>
    </w:lvl>
    <w:lvl w:ilvl="2" w:tplc="C02044F6">
      <w:start w:val="1"/>
      <w:numFmt w:val="arabicAlpha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C506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6">
    <w:nsid w:val="308E6DF3"/>
    <w:multiLevelType w:val="singleLevel"/>
    <w:tmpl w:val="55062C6A"/>
    <w:lvl w:ilvl="0">
      <w:start w:val="1"/>
      <w:numFmt w:val="arabicAlpha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17">
    <w:nsid w:val="347A5BEA"/>
    <w:multiLevelType w:val="hybridMultilevel"/>
    <w:tmpl w:val="C5FA856A"/>
    <w:lvl w:ilvl="0" w:tplc="9680152A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D86B81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DD2C8494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01CB2AC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064DC1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531E20B4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6CCCE5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A6C377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8E5C00B4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349746FA"/>
    <w:multiLevelType w:val="hybridMultilevel"/>
    <w:tmpl w:val="13D2C128"/>
    <w:lvl w:ilvl="0" w:tplc="C57A82EC">
      <w:start w:val="1"/>
      <w:numFmt w:val="decimal"/>
      <w:lvlText w:val="%1."/>
      <w:lvlJc w:val="left"/>
      <w:pPr>
        <w:tabs>
          <w:tab w:val="num" w:pos="586"/>
        </w:tabs>
        <w:ind w:left="510" w:hanging="284"/>
      </w:pPr>
      <w:rPr>
        <w:rFonts w:hint="default"/>
      </w:rPr>
    </w:lvl>
    <w:lvl w:ilvl="1" w:tplc="3654891C">
      <w:start w:val="8"/>
      <w:numFmt w:val="arabicAlpha"/>
      <w:lvlText w:val="%2)"/>
      <w:lvlJc w:val="left"/>
      <w:pPr>
        <w:tabs>
          <w:tab w:val="num" w:pos="1666"/>
        </w:tabs>
        <w:ind w:left="1666" w:hanging="360"/>
      </w:pPr>
      <w:rPr>
        <w:rFonts w:hint="cs"/>
      </w:rPr>
    </w:lvl>
    <w:lvl w:ilvl="2" w:tplc="5C6AD0C2">
      <w:start w:val="6"/>
      <w:numFmt w:val="decimal"/>
      <w:lvlText w:val="%3."/>
      <w:lvlJc w:val="left"/>
      <w:pPr>
        <w:tabs>
          <w:tab w:val="num" w:pos="2566"/>
        </w:tabs>
        <w:ind w:left="2546" w:hanging="340"/>
      </w:pPr>
      <w:rPr>
        <w:rFonts w:hint="default"/>
      </w:rPr>
    </w:lvl>
    <w:lvl w:ilvl="3" w:tplc="1B40C95A">
      <w:start w:val="8"/>
      <w:numFmt w:val="bullet"/>
      <w:lvlText w:val="-"/>
      <w:lvlJc w:val="left"/>
      <w:pPr>
        <w:tabs>
          <w:tab w:val="num" w:pos="3106"/>
        </w:tabs>
        <w:ind w:left="3106" w:hanging="360"/>
      </w:pPr>
      <w:rPr>
        <w:rFonts w:ascii="Times New Roman" w:eastAsia="Times New Roman" w:hAnsi="Times New Roman" w:cs="Traditional Arabic" w:hint="default"/>
      </w:rPr>
    </w:lvl>
    <w:lvl w:ilvl="4" w:tplc="1DF0094E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3B5CC140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3AC8531A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7882709A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2C46CE8E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>
    <w:nsid w:val="34C529C0"/>
    <w:multiLevelType w:val="hybridMultilevel"/>
    <w:tmpl w:val="A4E6836C"/>
    <w:lvl w:ilvl="0" w:tplc="FDE6072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704AA"/>
    <w:multiLevelType w:val="singleLevel"/>
    <w:tmpl w:val="161C823A"/>
    <w:lvl w:ilvl="0">
      <w:start w:val="10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>
    <w:nsid w:val="38805425"/>
    <w:multiLevelType w:val="hybridMultilevel"/>
    <w:tmpl w:val="953A4790"/>
    <w:lvl w:ilvl="0" w:tplc="B7188A42">
      <w:start w:val="1"/>
      <w:numFmt w:val="decimal"/>
      <w:lvlText w:val="%1."/>
      <w:lvlJc w:val="center"/>
      <w:pPr>
        <w:tabs>
          <w:tab w:val="num" w:pos="635"/>
        </w:tabs>
        <w:ind w:left="347" w:hanging="72"/>
      </w:pPr>
    </w:lvl>
    <w:lvl w:ilvl="1" w:tplc="A8CE7F54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3A3C75CA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2700A874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E49CB278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4092A4A2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4FB66344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BF5A72D2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77B85D7A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2">
    <w:nsid w:val="38E26896"/>
    <w:multiLevelType w:val="multilevel"/>
    <w:tmpl w:val="A4E6836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4B353C"/>
    <w:multiLevelType w:val="hybridMultilevel"/>
    <w:tmpl w:val="0A4E8F38"/>
    <w:lvl w:ilvl="0" w:tplc="89E82A96">
      <w:start w:val="1"/>
      <w:numFmt w:val="bullet"/>
      <w:lvlText w:val="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E0C495E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A08130C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37F078B4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188025DE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F9DCF0E2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97BA3AB2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E3C823A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58DC80D8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4">
    <w:nsid w:val="3B2C50B8"/>
    <w:multiLevelType w:val="hybridMultilevel"/>
    <w:tmpl w:val="C4383312"/>
    <w:lvl w:ilvl="0" w:tplc="E3165710">
      <w:start w:val="1"/>
      <w:numFmt w:val="bullet"/>
      <w:lvlText w:val="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</w:rPr>
    </w:lvl>
    <w:lvl w:ilvl="1" w:tplc="826610E0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9D10D5C2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3E813EE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CF12A360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4A2A84E2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6B504CA6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8A7242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DB6C6612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5">
    <w:nsid w:val="3C4D1E65"/>
    <w:multiLevelType w:val="hybridMultilevel"/>
    <w:tmpl w:val="A38A6B4C"/>
    <w:lvl w:ilvl="0" w:tplc="C8EA4864">
      <w:start w:val="10"/>
      <w:numFmt w:val="decimal"/>
      <w:lvlText w:val="%1."/>
      <w:lvlJc w:val="left"/>
      <w:pPr>
        <w:tabs>
          <w:tab w:val="num" w:pos="639"/>
        </w:tabs>
        <w:ind w:left="63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26">
    <w:nsid w:val="460E57F0"/>
    <w:multiLevelType w:val="hybridMultilevel"/>
    <w:tmpl w:val="8C2A927A"/>
    <w:lvl w:ilvl="0" w:tplc="4264826C">
      <w:start w:val="1"/>
      <w:numFmt w:val="bullet"/>
      <w:lvlText w:val=""/>
      <w:lvlJc w:val="left"/>
      <w:pPr>
        <w:tabs>
          <w:tab w:val="num" w:pos="1076"/>
        </w:tabs>
        <w:ind w:left="1076" w:hanging="360"/>
      </w:pPr>
      <w:rPr>
        <w:rFonts w:ascii="Wingdings" w:hAnsi="Wingdings" w:hint="default"/>
      </w:rPr>
    </w:lvl>
    <w:lvl w:ilvl="1" w:tplc="DA00B5CA">
      <w:start w:val="1"/>
      <w:numFmt w:val="decimal"/>
      <w:lvlText w:val="%2."/>
      <w:lvlJc w:val="left"/>
      <w:pPr>
        <w:tabs>
          <w:tab w:val="num" w:pos="1796"/>
        </w:tabs>
        <w:ind w:left="1436" w:firstLine="0"/>
      </w:pPr>
      <w:rPr>
        <w:rFonts w:hint="default"/>
      </w:rPr>
    </w:lvl>
    <w:lvl w:ilvl="2" w:tplc="755CA9A8">
      <w:start w:val="1"/>
      <w:numFmt w:val="arabicAlpha"/>
      <w:lvlText w:val="%3)"/>
      <w:lvlJc w:val="left"/>
      <w:pPr>
        <w:tabs>
          <w:tab w:val="num" w:pos="2516"/>
        </w:tabs>
        <w:ind w:left="2516" w:hanging="360"/>
      </w:pPr>
      <w:rPr>
        <w:rFonts w:hint="cs"/>
      </w:rPr>
    </w:lvl>
    <w:lvl w:ilvl="3" w:tplc="36BAD12C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2EE218CE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FE301840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C1CAD2A6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AD787B66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5CEE8458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7">
    <w:nsid w:val="4B7638B9"/>
    <w:multiLevelType w:val="hybridMultilevel"/>
    <w:tmpl w:val="8176F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D10E46A">
      <w:start w:val="1"/>
      <w:numFmt w:val="arabicAlpha"/>
      <w:lvlText w:val="%2-"/>
      <w:lvlJc w:val="left"/>
      <w:pPr>
        <w:ind w:left="1920" w:hanging="8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709A8"/>
    <w:multiLevelType w:val="multilevel"/>
    <w:tmpl w:val="DE2AB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arabicAlpha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203964"/>
    <w:multiLevelType w:val="hybridMultilevel"/>
    <w:tmpl w:val="C0761824"/>
    <w:lvl w:ilvl="0" w:tplc="C41C0756">
      <w:start w:val="11"/>
      <w:numFmt w:val="decimal"/>
      <w:lvlText w:val="%1."/>
      <w:lvlJc w:val="left"/>
      <w:pPr>
        <w:tabs>
          <w:tab w:val="num" w:pos="618"/>
        </w:tabs>
        <w:ind w:left="542" w:hanging="284"/>
      </w:pPr>
      <w:rPr>
        <w:rFonts w:hint="default"/>
      </w:rPr>
    </w:lvl>
    <w:lvl w:ilvl="1" w:tplc="D7A22198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3C1681C2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73FCE478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76504BEC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FE78E4AA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D8722588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200E1540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B012224E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0">
    <w:nsid w:val="602A6AE5"/>
    <w:multiLevelType w:val="hybridMultilevel"/>
    <w:tmpl w:val="49525A9C"/>
    <w:lvl w:ilvl="0" w:tplc="988CAC7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6C22E44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33FE10D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CB701C02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60CAD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ADD6881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5D4DFF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038EE4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92A8BA24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61720F0A"/>
    <w:multiLevelType w:val="hybridMultilevel"/>
    <w:tmpl w:val="EB6C270E"/>
    <w:lvl w:ilvl="0" w:tplc="B262D670">
      <w:start w:val="1"/>
      <w:numFmt w:val="decimal"/>
      <w:lvlText w:val="%1)"/>
      <w:lvlJc w:val="left"/>
      <w:pPr>
        <w:ind w:left="720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E2B61"/>
    <w:multiLevelType w:val="hybridMultilevel"/>
    <w:tmpl w:val="C4383312"/>
    <w:lvl w:ilvl="0" w:tplc="2250D73E">
      <w:start w:val="1"/>
      <w:numFmt w:val="bullet"/>
      <w:lvlText w:val="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</w:rPr>
    </w:lvl>
    <w:lvl w:ilvl="1" w:tplc="ED963392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E60E6C8E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E24B8BC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A85E8BFC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C548DEFE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3EEC7800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117C18CA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5D3660CE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33">
    <w:nsid w:val="665340DA"/>
    <w:multiLevelType w:val="hybridMultilevel"/>
    <w:tmpl w:val="3D844652"/>
    <w:lvl w:ilvl="0" w:tplc="2E98D93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518CC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0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8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3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69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E3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88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A6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404A5"/>
    <w:multiLevelType w:val="singleLevel"/>
    <w:tmpl w:val="B97655FA"/>
    <w:lvl w:ilvl="0">
      <w:start w:val="16"/>
      <w:numFmt w:val="decimal"/>
      <w:lvlText w:val="%1."/>
      <w:lvlJc w:val="center"/>
      <w:pPr>
        <w:tabs>
          <w:tab w:val="num" w:pos="417"/>
        </w:tabs>
        <w:ind w:right="360" w:hanging="303"/>
      </w:pPr>
    </w:lvl>
  </w:abstractNum>
  <w:abstractNum w:abstractNumId="35">
    <w:nsid w:val="6AF46C31"/>
    <w:multiLevelType w:val="hybridMultilevel"/>
    <w:tmpl w:val="E5441580"/>
    <w:lvl w:ilvl="0" w:tplc="38F8080E">
      <w:start w:val="12"/>
      <w:numFmt w:val="decimal"/>
      <w:lvlText w:val="%1."/>
      <w:lvlJc w:val="left"/>
      <w:pPr>
        <w:tabs>
          <w:tab w:val="num" w:pos="489"/>
        </w:tabs>
        <w:ind w:left="413" w:hanging="284"/>
      </w:pPr>
      <w:rPr>
        <w:rFonts w:hint="default"/>
      </w:rPr>
    </w:lvl>
    <w:lvl w:ilvl="1" w:tplc="5EAEB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7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AE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2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E1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A9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00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0A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A0FA9"/>
    <w:multiLevelType w:val="singleLevel"/>
    <w:tmpl w:val="AAA4F8DE"/>
    <w:lvl w:ilvl="0">
      <w:start w:val="1"/>
      <w:numFmt w:val="bullet"/>
      <w:lvlText w:val=""/>
      <w:lvlJc w:val="center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37">
    <w:nsid w:val="71620C80"/>
    <w:multiLevelType w:val="multilevel"/>
    <w:tmpl w:val="DE2AB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arabicAlpha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14F11"/>
    <w:multiLevelType w:val="hybridMultilevel"/>
    <w:tmpl w:val="F3C8E0EA"/>
    <w:lvl w:ilvl="0" w:tplc="938A94AA">
      <w:start w:val="17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EB6E9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7C3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A2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CD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6E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40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6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AE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3A21E4"/>
    <w:multiLevelType w:val="hybridMultilevel"/>
    <w:tmpl w:val="D8586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D10E46A">
      <w:start w:val="1"/>
      <w:numFmt w:val="arabicAlpha"/>
      <w:lvlText w:val="%2-"/>
      <w:lvlJc w:val="left"/>
      <w:pPr>
        <w:ind w:left="1920" w:hanging="840"/>
      </w:pPr>
      <w:rPr>
        <w:rFonts w:hint="default"/>
      </w:rPr>
    </w:lvl>
    <w:lvl w:ilvl="2" w:tplc="4A60CE78">
      <w:start w:val="1"/>
      <w:numFmt w:val="arabicAbjad"/>
      <w:lvlText w:val="%3)"/>
      <w:lvlJc w:val="center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7928"/>
    <w:multiLevelType w:val="hybridMultilevel"/>
    <w:tmpl w:val="A2EE14D4"/>
    <w:lvl w:ilvl="0" w:tplc="05C49964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hint="default"/>
      </w:rPr>
    </w:lvl>
    <w:lvl w:ilvl="1" w:tplc="3E84A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8B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68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4C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0C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A8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C5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2"/>
  </w:num>
  <w:num w:numId="5">
    <w:abstractNumId w:val="6"/>
  </w:num>
  <w:num w:numId="6">
    <w:abstractNumId w:val="4"/>
  </w:num>
  <w:num w:numId="7">
    <w:abstractNumId w:val="16"/>
  </w:num>
  <w:num w:numId="8">
    <w:abstractNumId w:val="20"/>
  </w:num>
  <w:num w:numId="9">
    <w:abstractNumId w:val="7"/>
  </w:num>
  <w:num w:numId="10">
    <w:abstractNumId w:val="38"/>
  </w:num>
  <w:num w:numId="11">
    <w:abstractNumId w:val="13"/>
  </w:num>
  <w:num w:numId="12">
    <w:abstractNumId w:val="18"/>
  </w:num>
  <w:num w:numId="13">
    <w:abstractNumId w:val="1"/>
  </w:num>
  <w:num w:numId="14">
    <w:abstractNumId w:val="12"/>
  </w:num>
  <w:num w:numId="15">
    <w:abstractNumId w:val="29"/>
  </w:num>
  <w:num w:numId="16">
    <w:abstractNumId w:val="21"/>
  </w:num>
  <w:num w:numId="17">
    <w:abstractNumId w:val="35"/>
  </w:num>
  <w:num w:numId="18">
    <w:abstractNumId w:val="40"/>
  </w:num>
  <w:num w:numId="19">
    <w:abstractNumId w:val="11"/>
  </w:num>
  <w:num w:numId="20">
    <w:abstractNumId w:val="10"/>
  </w:num>
  <w:num w:numId="21">
    <w:abstractNumId w:val="23"/>
  </w:num>
  <w:num w:numId="22">
    <w:abstractNumId w:val="32"/>
  </w:num>
  <w:num w:numId="23">
    <w:abstractNumId w:val="26"/>
  </w:num>
  <w:num w:numId="24">
    <w:abstractNumId w:val="17"/>
  </w:num>
  <w:num w:numId="25">
    <w:abstractNumId w:val="30"/>
  </w:num>
  <w:num w:numId="26">
    <w:abstractNumId w:val="24"/>
  </w:num>
  <w:num w:numId="27">
    <w:abstractNumId w:val="3"/>
  </w:num>
  <w:num w:numId="28">
    <w:abstractNumId w:val="15"/>
  </w:num>
  <w:num w:numId="29">
    <w:abstractNumId w:val="34"/>
  </w:num>
  <w:num w:numId="30">
    <w:abstractNumId w:val="14"/>
  </w:num>
  <w:num w:numId="31">
    <w:abstractNumId w:val="25"/>
  </w:num>
  <w:num w:numId="32">
    <w:abstractNumId w:val="28"/>
  </w:num>
  <w:num w:numId="33">
    <w:abstractNumId w:val="19"/>
  </w:num>
  <w:num w:numId="34">
    <w:abstractNumId w:val="37"/>
  </w:num>
  <w:num w:numId="35">
    <w:abstractNumId w:val="9"/>
  </w:num>
  <w:num w:numId="36">
    <w:abstractNumId w:val="22"/>
  </w:num>
  <w:num w:numId="37">
    <w:abstractNumId w:val="8"/>
  </w:num>
  <w:num w:numId="38">
    <w:abstractNumId w:val="5"/>
  </w:num>
  <w:num w:numId="39">
    <w:abstractNumId w:val="31"/>
  </w:num>
  <w:num w:numId="40">
    <w:abstractNumId w:val="2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3E0120"/>
    <w:rsid w:val="00002B7E"/>
    <w:rsid w:val="00012A25"/>
    <w:rsid w:val="00014185"/>
    <w:rsid w:val="00015EFD"/>
    <w:rsid w:val="00053266"/>
    <w:rsid w:val="000851A5"/>
    <w:rsid w:val="000A45F9"/>
    <w:rsid w:val="000B4820"/>
    <w:rsid w:val="000F0260"/>
    <w:rsid w:val="001130F0"/>
    <w:rsid w:val="001302D5"/>
    <w:rsid w:val="0013679E"/>
    <w:rsid w:val="001458E1"/>
    <w:rsid w:val="00146C9B"/>
    <w:rsid w:val="00150BB7"/>
    <w:rsid w:val="001616DF"/>
    <w:rsid w:val="00181B8E"/>
    <w:rsid w:val="001B0633"/>
    <w:rsid w:val="001C2A35"/>
    <w:rsid w:val="001C2CA8"/>
    <w:rsid w:val="001C3468"/>
    <w:rsid w:val="001D64AC"/>
    <w:rsid w:val="00200F1B"/>
    <w:rsid w:val="00204BED"/>
    <w:rsid w:val="00237FD6"/>
    <w:rsid w:val="00267493"/>
    <w:rsid w:val="00273791"/>
    <w:rsid w:val="002940FE"/>
    <w:rsid w:val="00296D81"/>
    <w:rsid w:val="002A3B85"/>
    <w:rsid w:val="002A7611"/>
    <w:rsid w:val="002C1541"/>
    <w:rsid w:val="002C4F26"/>
    <w:rsid w:val="002C6309"/>
    <w:rsid w:val="002D088D"/>
    <w:rsid w:val="002D1EBF"/>
    <w:rsid w:val="002E7C6D"/>
    <w:rsid w:val="003059D8"/>
    <w:rsid w:val="00307FC1"/>
    <w:rsid w:val="00315104"/>
    <w:rsid w:val="0036014E"/>
    <w:rsid w:val="00364794"/>
    <w:rsid w:val="00364C4C"/>
    <w:rsid w:val="00383267"/>
    <w:rsid w:val="003A3983"/>
    <w:rsid w:val="003B1D3C"/>
    <w:rsid w:val="003C230B"/>
    <w:rsid w:val="003C66B3"/>
    <w:rsid w:val="003D17BF"/>
    <w:rsid w:val="003D5547"/>
    <w:rsid w:val="003D7715"/>
    <w:rsid w:val="003E0120"/>
    <w:rsid w:val="003E4C6E"/>
    <w:rsid w:val="00406C5A"/>
    <w:rsid w:val="004070A2"/>
    <w:rsid w:val="004242A1"/>
    <w:rsid w:val="0043480A"/>
    <w:rsid w:val="004367D2"/>
    <w:rsid w:val="00436B01"/>
    <w:rsid w:val="004479CA"/>
    <w:rsid w:val="00450314"/>
    <w:rsid w:val="004517D0"/>
    <w:rsid w:val="0045278B"/>
    <w:rsid w:val="004673E4"/>
    <w:rsid w:val="00475FCA"/>
    <w:rsid w:val="00477CA6"/>
    <w:rsid w:val="00491FBB"/>
    <w:rsid w:val="00494BED"/>
    <w:rsid w:val="004A6BDB"/>
    <w:rsid w:val="004C303D"/>
    <w:rsid w:val="004C4048"/>
    <w:rsid w:val="00534F62"/>
    <w:rsid w:val="005360CA"/>
    <w:rsid w:val="00546FD1"/>
    <w:rsid w:val="00565ABA"/>
    <w:rsid w:val="00565DDA"/>
    <w:rsid w:val="005764A0"/>
    <w:rsid w:val="0058543C"/>
    <w:rsid w:val="00586CF9"/>
    <w:rsid w:val="00586F62"/>
    <w:rsid w:val="005D0CF0"/>
    <w:rsid w:val="005D61E1"/>
    <w:rsid w:val="005E153E"/>
    <w:rsid w:val="00612236"/>
    <w:rsid w:val="006316F9"/>
    <w:rsid w:val="0063752E"/>
    <w:rsid w:val="00647083"/>
    <w:rsid w:val="0066447E"/>
    <w:rsid w:val="006863E6"/>
    <w:rsid w:val="00691AC3"/>
    <w:rsid w:val="006A6BB9"/>
    <w:rsid w:val="006E1810"/>
    <w:rsid w:val="007121CF"/>
    <w:rsid w:val="00736F11"/>
    <w:rsid w:val="007460A1"/>
    <w:rsid w:val="007635D2"/>
    <w:rsid w:val="007670CF"/>
    <w:rsid w:val="00781C25"/>
    <w:rsid w:val="007A5E63"/>
    <w:rsid w:val="007B723D"/>
    <w:rsid w:val="007D34DA"/>
    <w:rsid w:val="007E1DB5"/>
    <w:rsid w:val="007E3B4D"/>
    <w:rsid w:val="007F7C85"/>
    <w:rsid w:val="00803424"/>
    <w:rsid w:val="00806C38"/>
    <w:rsid w:val="00807E07"/>
    <w:rsid w:val="00812AFE"/>
    <w:rsid w:val="00840369"/>
    <w:rsid w:val="00866E67"/>
    <w:rsid w:val="00872E81"/>
    <w:rsid w:val="00875873"/>
    <w:rsid w:val="00895876"/>
    <w:rsid w:val="008A54AF"/>
    <w:rsid w:val="008B1578"/>
    <w:rsid w:val="008B6F52"/>
    <w:rsid w:val="00927715"/>
    <w:rsid w:val="00942091"/>
    <w:rsid w:val="0095113A"/>
    <w:rsid w:val="009635A0"/>
    <w:rsid w:val="00963783"/>
    <w:rsid w:val="00965D1D"/>
    <w:rsid w:val="00973CDF"/>
    <w:rsid w:val="009856CF"/>
    <w:rsid w:val="009B6221"/>
    <w:rsid w:val="009B65DA"/>
    <w:rsid w:val="009B6B99"/>
    <w:rsid w:val="009C2108"/>
    <w:rsid w:val="009D27D9"/>
    <w:rsid w:val="009D4863"/>
    <w:rsid w:val="009D4CFB"/>
    <w:rsid w:val="009E362A"/>
    <w:rsid w:val="009E756A"/>
    <w:rsid w:val="009F69EE"/>
    <w:rsid w:val="00A035CA"/>
    <w:rsid w:val="00A20398"/>
    <w:rsid w:val="00A32F6B"/>
    <w:rsid w:val="00A36CA6"/>
    <w:rsid w:val="00A40B9B"/>
    <w:rsid w:val="00A47D8D"/>
    <w:rsid w:val="00A5024B"/>
    <w:rsid w:val="00AB1F79"/>
    <w:rsid w:val="00AC1444"/>
    <w:rsid w:val="00AF3130"/>
    <w:rsid w:val="00AF7F5E"/>
    <w:rsid w:val="00B10896"/>
    <w:rsid w:val="00B14451"/>
    <w:rsid w:val="00B25B21"/>
    <w:rsid w:val="00B263EC"/>
    <w:rsid w:val="00B42BC7"/>
    <w:rsid w:val="00B60FF9"/>
    <w:rsid w:val="00B97B79"/>
    <w:rsid w:val="00BA0672"/>
    <w:rsid w:val="00BC131E"/>
    <w:rsid w:val="00BC16E5"/>
    <w:rsid w:val="00BD1966"/>
    <w:rsid w:val="00BE56C4"/>
    <w:rsid w:val="00C01841"/>
    <w:rsid w:val="00C31F09"/>
    <w:rsid w:val="00C32CF7"/>
    <w:rsid w:val="00C337B6"/>
    <w:rsid w:val="00C70E46"/>
    <w:rsid w:val="00C7179F"/>
    <w:rsid w:val="00C87F6A"/>
    <w:rsid w:val="00CB4D51"/>
    <w:rsid w:val="00CB7CBA"/>
    <w:rsid w:val="00CC303E"/>
    <w:rsid w:val="00CD2356"/>
    <w:rsid w:val="00CD2C53"/>
    <w:rsid w:val="00CD436D"/>
    <w:rsid w:val="00CE0967"/>
    <w:rsid w:val="00CF3773"/>
    <w:rsid w:val="00D11C8B"/>
    <w:rsid w:val="00D11F68"/>
    <w:rsid w:val="00D14B0B"/>
    <w:rsid w:val="00D45ACE"/>
    <w:rsid w:val="00D52828"/>
    <w:rsid w:val="00D6237A"/>
    <w:rsid w:val="00D90332"/>
    <w:rsid w:val="00DB5662"/>
    <w:rsid w:val="00E10CB2"/>
    <w:rsid w:val="00E707DF"/>
    <w:rsid w:val="00E90F7C"/>
    <w:rsid w:val="00E91A29"/>
    <w:rsid w:val="00ED0B96"/>
    <w:rsid w:val="00ED2135"/>
    <w:rsid w:val="00EE686F"/>
    <w:rsid w:val="00F1165D"/>
    <w:rsid w:val="00F40EE3"/>
    <w:rsid w:val="00F61E64"/>
    <w:rsid w:val="00F92D6C"/>
    <w:rsid w:val="00FB63D1"/>
    <w:rsid w:val="00FC12E1"/>
    <w:rsid w:val="00FD7EF3"/>
    <w:rsid w:val="00FF4A85"/>
    <w:rsid w:val="00FF7C9D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13"/>
      </w:tabs>
      <w:ind w:left="304" w:right="304"/>
      <w:jc w:val="lowKashida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20"/>
      </w:numPr>
      <w:tabs>
        <w:tab w:val="clear" w:pos="1093"/>
        <w:tab w:val="left" w:pos="413"/>
        <w:tab w:val="num" w:pos="838"/>
      </w:tabs>
      <w:ind w:left="0" w:right="1093"/>
      <w:jc w:val="lowKashida"/>
      <w:outlineLvl w:val="3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368"/>
      <w:jc w:val="lowKashida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413"/>
        <w:tab w:val="left" w:pos="1547"/>
      </w:tabs>
      <w:ind w:left="1547" w:right="1547" w:hanging="426"/>
      <w:jc w:val="lowKashida"/>
    </w:pPr>
    <w:rPr>
      <w:b/>
      <w:bCs/>
      <w:sz w:val="28"/>
      <w:szCs w:val="28"/>
    </w:rPr>
  </w:style>
  <w:style w:type="paragraph" w:styleId="BodyText">
    <w:name w:val="Body Text"/>
    <w:basedOn w:val="Normal"/>
    <w:pPr>
      <w:jc w:val="lowKashida"/>
    </w:pPr>
    <w:rPr>
      <w:b/>
      <w:bCs/>
      <w:sz w:val="28"/>
      <w:szCs w:val="28"/>
    </w:rPr>
  </w:style>
  <w:style w:type="paragraph" w:styleId="BodyTextIndent3">
    <w:name w:val="Body Text Indent 3"/>
    <w:basedOn w:val="Normal"/>
    <w:pPr>
      <w:tabs>
        <w:tab w:val="left" w:pos="413"/>
      </w:tabs>
      <w:ind w:left="129" w:right="129"/>
      <w:jc w:val="lowKashida"/>
    </w:pPr>
    <w:rPr>
      <w:b/>
      <w:bCs/>
      <w:sz w:val="28"/>
      <w:szCs w:val="28"/>
    </w:rPr>
  </w:style>
  <w:style w:type="paragraph" w:styleId="BlockText">
    <w:name w:val="Block Text"/>
    <w:basedOn w:val="Normal"/>
    <w:pPr>
      <w:ind w:left="225" w:right="360"/>
      <w:jc w:val="lowKashida"/>
    </w:pPr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semiHidden/>
    <w:rsid w:val="00FC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13"/>
      </w:tabs>
      <w:ind w:left="304" w:right="304"/>
      <w:jc w:val="lowKashida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20"/>
      </w:numPr>
      <w:tabs>
        <w:tab w:val="clear" w:pos="1093"/>
        <w:tab w:val="left" w:pos="413"/>
        <w:tab w:val="num" w:pos="838"/>
      </w:tabs>
      <w:ind w:left="0" w:right="1093"/>
      <w:jc w:val="lowKashida"/>
      <w:outlineLvl w:val="3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368"/>
      <w:jc w:val="lowKashida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413"/>
        <w:tab w:val="left" w:pos="1547"/>
      </w:tabs>
      <w:ind w:left="1547" w:right="1547" w:hanging="426"/>
      <w:jc w:val="lowKashida"/>
    </w:pPr>
    <w:rPr>
      <w:b/>
      <w:bCs/>
      <w:sz w:val="28"/>
      <w:szCs w:val="28"/>
    </w:rPr>
  </w:style>
  <w:style w:type="paragraph" w:styleId="BodyText">
    <w:name w:val="Body Text"/>
    <w:basedOn w:val="Normal"/>
    <w:pPr>
      <w:jc w:val="lowKashida"/>
    </w:pPr>
    <w:rPr>
      <w:b/>
      <w:bCs/>
      <w:sz w:val="28"/>
      <w:szCs w:val="28"/>
    </w:rPr>
  </w:style>
  <w:style w:type="paragraph" w:styleId="BodyTextIndent3">
    <w:name w:val="Body Text Indent 3"/>
    <w:basedOn w:val="Normal"/>
    <w:pPr>
      <w:tabs>
        <w:tab w:val="left" w:pos="413"/>
      </w:tabs>
      <w:ind w:left="129" w:right="129"/>
      <w:jc w:val="lowKashida"/>
    </w:pPr>
    <w:rPr>
      <w:b/>
      <w:bCs/>
      <w:sz w:val="28"/>
      <w:szCs w:val="28"/>
    </w:rPr>
  </w:style>
  <w:style w:type="paragraph" w:styleId="BlockText">
    <w:name w:val="Block Text"/>
    <w:basedOn w:val="Normal"/>
    <w:pPr>
      <w:ind w:left="225" w:right="360"/>
      <w:jc w:val="lowKashida"/>
    </w:pPr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semiHidden/>
    <w:rsid w:val="00FC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A7FA-DC9B-4994-80AB-6E99DFA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ملخص عرض العطاء رقم (      / 200 )</vt:lpstr>
    </vt:vector>
  </TitlesOfParts>
  <Company>gsd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عرض العطاء رقم (      / 200 )</dc:title>
  <dc:creator>stat</dc:creator>
  <cp:lastModifiedBy>tariq almomani</cp:lastModifiedBy>
  <cp:revision>2</cp:revision>
  <cp:lastPrinted>2020-08-05T06:44:00Z</cp:lastPrinted>
  <dcterms:created xsi:type="dcterms:W3CDTF">2021-07-12T07:54:00Z</dcterms:created>
  <dcterms:modified xsi:type="dcterms:W3CDTF">2021-07-12T07:54:00Z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